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25F763EB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0E46B5C" w14:textId="4E4EFB8B" w:rsidR="00977556" w:rsidRPr="006920D0" w:rsidRDefault="00A53C54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23.</w:t>
            </w:r>
          </w:p>
        </w:tc>
      </w:tr>
      <w:tr w:rsidR="0091180B" w14:paraId="3B453CCA" w14:textId="77777777" w:rsidTr="00D5490C">
        <w:tc>
          <w:tcPr>
            <w:tcW w:w="6307" w:type="dxa"/>
            <w:tcMar>
              <w:right w:w="340" w:type="dxa"/>
            </w:tcMar>
          </w:tcPr>
          <w:p w14:paraId="1EC0EA64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9ECC4C2" w14:textId="40AFF231" w:rsidR="0091180B" w:rsidRPr="0091180B" w:rsidRDefault="00A53C54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9EAE7E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A39E3F4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7FEFAC70" w14:textId="77777777" w:rsidTr="00D5490C">
        <w:tc>
          <w:tcPr>
            <w:tcW w:w="6307" w:type="dxa"/>
            <w:tcMar>
              <w:right w:w="340" w:type="dxa"/>
            </w:tcMar>
          </w:tcPr>
          <w:p w14:paraId="53D0323C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FE7A9FC" w14:textId="77777777" w:rsidR="0091180B" w:rsidRDefault="00A53C54" w:rsidP="0091180B">
            <w:pPr>
              <w:rPr>
                <w:szCs w:val="24"/>
              </w:rPr>
            </w:pPr>
            <w:r>
              <w:rPr>
                <w:szCs w:val="24"/>
              </w:rPr>
              <w:t>Irena Blažková, náměstkyně hejtmana</w:t>
            </w:r>
          </w:p>
          <w:p w14:paraId="0F8A42BE" w14:textId="77777777" w:rsidR="00A53C54" w:rsidRDefault="00A53C54" w:rsidP="0091180B">
            <w:pPr>
              <w:rPr>
                <w:szCs w:val="24"/>
              </w:rPr>
            </w:pPr>
          </w:p>
          <w:p w14:paraId="7523F80B" w14:textId="462F2EBE" w:rsidR="00A53C54" w:rsidRPr="0091180B" w:rsidRDefault="00A53C54" w:rsidP="0091180B">
            <w:pPr>
              <w:rPr>
                <w:szCs w:val="24"/>
              </w:rPr>
            </w:pPr>
            <w:r>
              <w:rPr>
                <w:szCs w:val="24"/>
              </w:rPr>
              <w:t>Mgr. Ing. Jitka Hejlová, vedoucí odboru životního prostředí a zemědělství</w:t>
            </w:r>
          </w:p>
        </w:tc>
      </w:tr>
      <w:tr w:rsidR="00977556" w14:paraId="19663E32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8B73B00" w14:textId="05C9C5F0" w:rsidR="000F6BB5" w:rsidRDefault="00A53C54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185F41A6" w14:textId="6227FE3A" w:rsidR="0091180B" w:rsidRPr="000F6BB5" w:rsidRDefault="00A53C54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9D9480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26CC32F" w14:textId="77777777" w:rsidR="000F6BB5" w:rsidRPr="000B4D2B" w:rsidRDefault="000F6BB5" w:rsidP="00EE5E8B">
            <w:pPr>
              <w:pStyle w:val="Podtren"/>
            </w:pPr>
          </w:p>
          <w:p w14:paraId="21888C56" w14:textId="5C07C758" w:rsidR="000F6BB5" w:rsidRDefault="00A53C54" w:rsidP="00EE5E8B">
            <w:pPr>
              <w:pStyle w:val="Radabodschze"/>
            </w:pPr>
            <w:r>
              <w:t>Žádosti o individuální dotaci v oblasti životního prostředí a zemědělství</w:t>
            </w:r>
          </w:p>
          <w:p w14:paraId="0E7C83CF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344BA3D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FAD3EB5" w14:textId="3039A11C" w:rsidR="00977556" w:rsidRDefault="00A53C54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49DA062B" w14:textId="77777777" w:rsidTr="00871612">
        <w:tc>
          <w:tcPr>
            <w:tcW w:w="9212" w:type="dxa"/>
            <w:gridSpan w:val="2"/>
          </w:tcPr>
          <w:p w14:paraId="54D9FD5F" w14:textId="3BE7D16C" w:rsidR="00977556" w:rsidRPr="00EE5E8B" w:rsidRDefault="00A53C54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4C2B859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4778BC2" w14:textId="77777777" w:rsidTr="00A53C54">
        <w:tc>
          <w:tcPr>
            <w:tcW w:w="609" w:type="dxa"/>
          </w:tcPr>
          <w:p w14:paraId="3CB12097" w14:textId="61F1FD78" w:rsidR="007B494D" w:rsidRPr="009D6721" w:rsidRDefault="00A53C54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70540AD2" w14:textId="61055518" w:rsidR="00A53C54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A53C54">
              <w:rPr>
                <w:rFonts w:cs="Arial"/>
                <w:szCs w:val="24"/>
              </w:rPr>
              <w:t>o poskytnutí individuální dotace z rozpočtu Olomouckého kraje žadateli:</w:t>
            </w:r>
          </w:p>
          <w:p w14:paraId="632FFD91" w14:textId="77777777" w:rsidR="00A53C54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53C54">
              <w:rPr>
                <w:rFonts w:cs="Arial"/>
                <w:szCs w:val="24"/>
              </w:rPr>
              <w:t xml:space="preserve">- město Šumperk, sídlem nám. Míru 364/1, PSČ 787 01 Šumperk, </w:t>
            </w:r>
          </w:p>
          <w:p w14:paraId="431F9771" w14:textId="77777777" w:rsidR="00A53C54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53C54">
              <w:rPr>
                <w:rFonts w:cs="Arial"/>
                <w:szCs w:val="24"/>
              </w:rPr>
              <w:t>IČO: 003 03 461, DIČ: CZ00303461, dle Přílohy č. 01 tohoto usnesení,</w:t>
            </w:r>
          </w:p>
          <w:p w14:paraId="723C0ACF" w14:textId="09C35AB3" w:rsidR="0031105F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53C54">
              <w:rPr>
                <w:rFonts w:cs="Arial"/>
                <w:szCs w:val="24"/>
              </w:rPr>
              <w:t>-obec Olšany u Prostějova, sídlem č. p. 50, PSČ 798 14 Olšany u Prostějova, IČO: 002 88 560, DIČ: CZ00288560, dle přílohy č. 01 tohoto usnesení;</w:t>
            </w:r>
          </w:p>
        </w:tc>
      </w:tr>
      <w:tr w:rsidR="00A53C54" w14:paraId="3498B8B0" w14:textId="77777777" w:rsidTr="00A53C54">
        <w:tc>
          <w:tcPr>
            <w:tcW w:w="609" w:type="dxa"/>
          </w:tcPr>
          <w:p w14:paraId="39205BBD" w14:textId="249E592E" w:rsidR="00A53C54" w:rsidRPr="009D6721" w:rsidRDefault="00A53C54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5976CE3E" w14:textId="6D35AEC7" w:rsidR="00A53C54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A53C54">
              <w:rPr>
                <w:rFonts w:cs="Arial"/>
                <w:szCs w:val="24"/>
              </w:rPr>
              <w:t>o uzavření veřejnoprávní smlouvy o poskytnutí dotace ve znění vzorové smlouvy – vzor č. 7, příloha č. 08, schválené usnesením Zastupitelstva Olomouckého kraje č. UZ/7/11/2025 dne 8. 12. 2025, dle bodu 1 tohoto usnesení, s žadatelem:</w:t>
            </w:r>
          </w:p>
          <w:p w14:paraId="3DD316B0" w14:textId="77777777" w:rsidR="00A53C54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53C54">
              <w:rPr>
                <w:rFonts w:cs="Arial"/>
                <w:szCs w:val="24"/>
              </w:rPr>
              <w:t>- město Šumperk, sídlem nám. Míru 364/1, PSČ 787 01 Šumperk, IČO: 003 03 461, DIČ: CZ00303461,</w:t>
            </w:r>
          </w:p>
          <w:p w14:paraId="296C2373" w14:textId="5C01DF5D" w:rsidR="00A53C54" w:rsidRPr="00A53C54" w:rsidRDefault="00A53C54" w:rsidP="00A53C5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53C54">
              <w:rPr>
                <w:rFonts w:cs="Arial"/>
                <w:szCs w:val="24"/>
              </w:rPr>
              <w:t>- obec Olšany u Prostějova, sídlem č. p. 50, PSČ 798 14 Olšany u Prostějova, IČO: 002 88 560, DIČ: CZ00288560.</w:t>
            </w:r>
          </w:p>
        </w:tc>
      </w:tr>
    </w:tbl>
    <w:p w14:paraId="79393BF5" w14:textId="77777777" w:rsidR="00AA661F" w:rsidRDefault="00AA661F" w:rsidP="00EE5E8B">
      <w:pPr>
        <w:pStyle w:val="nzvy"/>
        <w:rPr>
          <w:sz w:val="2"/>
          <w:szCs w:val="2"/>
        </w:rPr>
      </w:pPr>
    </w:p>
    <w:p w14:paraId="23BE25D5" w14:textId="77777777" w:rsidR="00AA661F" w:rsidRPr="00AA661F" w:rsidRDefault="00AA661F" w:rsidP="00AA661F"/>
    <w:p w14:paraId="50BE31B9" w14:textId="77777777" w:rsidR="00AA661F" w:rsidRDefault="00AA661F" w:rsidP="00AA661F"/>
    <w:p w14:paraId="2B865BC7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E853E88" w14:textId="77777777" w:rsidTr="00B030C6">
        <w:tc>
          <w:tcPr>
            <w:tcW w:w="9210" w:type="dxa"/>
            <w:gridSpan w:val="2"/>
          </w:tcPr>
          <w:p w14:paraId="5C7BA567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0CAECA73" w14:textId="77777777" w:rsidTr="00CB619F">
        <w:tc>
          <w:tcPr>
            <w:tcW w:w="2093" w:type="dxa"/>
          </w:tcPr>
          <w:p w14:paraId="28BCA047" w14:textId="7102B40D" w:rsidR="00C90A23" w:rsidRDefault="00A53C54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675D9876" w14:textId="0FC23EE1" w:rsidR="00C90A23" w:rsidRDefault="00A53C54" w:rsidP="00822DC7">
            <w:pPr>
              <w:keepNext/>
              <w:keepLines/>
              <w:spacing w:before="120" w:after="120"/>
            </w:pPr>
            <w:r>
              <w:t>Irena Blažková, náměstkyně hejtmana</w:t>
            </w:r>
          </w:p>
        </w:tc>
      </w:tr>
      <w:tr w:rsidR="00A53C54" w14:paraId="0246CBBD" w14:textId="77777777" w:rsidTr="00CB619F">
        <w:tc>
          <w:tcPr>
            <w:tcW w:w="2093" w:type="dxa"/>
          </w:tcPr>
          <w:p w14:paraId="45E72F45" w14:textId="77777777" w:rsidR="00A53C54" w:rsidRDefault="00A53C5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10D3212" w14:textId="77777777" w:rsidR="00A53C54" w:rsidRDefault="00A53C54" w:rsidP="00822DC7">
            <w:pPr>
              <w:keepNext/>
              <w:keepLines/>
              <w:spacing w:before="120" w:after="120"/>
            </w:pPr>
          </w:p>
        </w:tc>
      </w:tr>
      <w:tr w:rsidR="00A53C54" w14:paraId="1F7BB31A" w14:textId="77777777" w:rsidTr="00CB619F">
        <w:tc>
          <w:tcPr>
            <w:tcW w:w="2093" w:type="dxa"/>
          </w:tcPr>
          <w:p w14:paraId="443FEB77" w14:textId="00E3BD4F" w:rsidR="00A53C54" w:rsidRDefault="00A53C5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3391230" w14:textId="3BE236EC" w:rsidR="00A53C54" w:rsidRDefault="00A53C54" w:rsidP="00822DC7">
            <w:pPr>
              <w:keepNext/>
              <w:keepLines/>
              <w:spacing w:before="120" w:after="120"/>
            </w:pPr>
            <w:r>
              <w:t>Irena Blažková, náměstkyně hejtmana</w:t>
            </w:r>
          </w:p>
        </w:tc>
      </w:tr>
      <w:tr w:rsidR="00A53C54" w14:paraId="50A91050" w14:textId="77777777" w:rsidTr="00CB619F">
        <w:tc>
          <w:tcPr>
            <w:tcW w:w="2093" w:type="dxa"/>
          </w:tcPr>
          <w:p w14:paraId="7E604EAF" w14:textId="77777777" w:rsidR="00A53C54" w:rsidRDefault="00A53C5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FB793AC" w14:textId="77777777" w:rsidR="00A53C54" w:rsidRDefault="00A53C54" w:rsidP="00822DC7">
            <w:pPr>
              <w:keepNext/>
              <w:keepLines/>
              <w:spacing w:before="120" w:after="120"/>
            </w:pPr>
          </w:p>
        </w:tc>
      </w:tr>
      <w:tr w:rsidR="00A53C54" w14:paraId="3D8841E2" w14:textId="77777777" w:rsidTr="00CB619F">
        <w:tc>
          <w:tcPr>
            <w:tcW w:w="2093" w:type="dxa"/>
          </w:tcPr>
          <w:p w14:paraId="2A49D9D5" w14:textId="3E8F8944" w:rsidR="00A53C54" w:rsidRDefault="00A53C5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E368B3B" w14:textId="2391DA55" w:rsidR="00A53C54" w:rsidRDefault="00A53C54" w:rsidP="00822DC7">
            <w:pPr>
              <w:keepNext/>
              <w:keepLines/>
              <w:spacing w:before="120" w:after="120"/>
            </w:pPr>
            <w:r>
              <w:t>Mgr. Ing. Jitka Hejlová, vedoucí odboru životního prostředí a zemědělství</w:t>
            </w:r>
          </w:p>
        </w:tc>
      </w:tr>
      <w:tr w:rsidR="00A53C54" w14:paraId="7099278F" w14:textId="77777777" w:rsidTr="00CB619F">
        <w:tc>
          <w:tcPr>
            <w:tcW w:w="2093" w:type="dxa"/>
          </w:tcPr>
          <w:p w14:paraId="64D95066" w14:textId="77777777" w:rsidR="00A53C54" w:rsidRDefault="00A53C5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FEE35F6" w14:textId="77777777" w:rsidR="00A53C54" w:rsidRDefault="00A53C54" w:rsidP="00822DC7">
            <w:pPr>
              <w:keepNext/>
              <w:keepLines/>
              <w:spacing w:before="120" w:after="120"/>
            </w:pPr>
          </w:p>
        </w:tc>
      </w:tr>
    </w:tbl>
    <w:p w14:paraId="2899609D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BC6BA" w14:textId="77777777" w:rsidR="00FA5F88" w:rsidRDefault="00FA5F88">
      <w:r>
        <w:separator/>
      </w:r>
    </w:p>
  </w:endnote>
  <w:endnote w:type="continuationSeparator" w:id="0">
    <w:p w14:paraId="1FE22A64" w14:textId="77777777" w:rsidR="00FA5F88" w:rsidRDefault="00FA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97D5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C3992A7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0B69B" w14:textId="77777777" w:rsidR="00FA5F88" w:rsidRDefault="00FA5F88">
      <w:r>
        <w:separator/>
      </w:r>
    </w:p>
  </w:footnote>
  <w:footnote w:type="continuationSeparator" w:id="0">
    <w:p w14:paraId="7185576F" w14:textId="77777777" w:rsidR="00FA5F88" w:rsidRDefault="00FA5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D2B6" w14:textId="77777777" w:rsidR="00F166CE" w:rsidRDefault="00F166CE">
    <w:pPr>
      <w:pStyle w:val="Zhlav"/>
    </w:pPr>
  </w:p>
  <w:p w14:paraId="51AF47F0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3C54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53C54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A5F88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8A8AEC"/>
  <w15:chartTrackingRefBased/>
  <w15:docId w15:val="{99FB8600-1162-4329-9B67-1ACA646A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203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