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9514004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C321B62" w14:textId="759CDAAC" w:rsidR="00977556" w:rsidRPr="006920D0" w:rsidRDefault="004C1FDA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7.</w:t>
            </w:r>
          </w:p>
        </w:tc>
      </w:tr>
      <w:tr w:rsidR="0091180B" w14:paraId="4FD11BB4" w14:textId="77777777" w:rsidTr="00D5490C">
        <w:tc>
          <w:tcPr>
            <w:tcW w:w="6307" w:type="dxa"/>
            <w:tcMar>
              <w:right w:w="340" w:type="dxa"/>
            </w:tcMar>
          </w:tcPr>
          <w:p w14:paraId="4D11A2E2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8A2923E" w14:textId="1FDF3F06" w:rsidR="0091180B" w:rsidRPr="0091180B" w:rsidRDefault="004C1FDA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16329E1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420B7A9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4CF1967" w14:textId="77777777" w:rsidTr="00D5490C">
        <w:tc>
          <w:tcPr>
            <w:tcW w:w="6307" w:type="dxa"/>
            <w:tcMar>
              <w:right w:w="340" w:type="dxa"/>
            </w:tcMar>
          </w:tcPr>
          <w:p w14:paraId="2EE8C8EE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D43A7AB" w14:textId="77777777" w:rsidR="0091180B" w:rsidRDefault="004C1FDA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Okleštěk,</w:t>
            </w:r>
          </w:p>
          <w:p w14:paraId="6E5F5D77" w14:textId="77777777" w:rsidR="004C1FDA" w:rsidRDefault="004C1FDA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78224BFD" w14:textId="77777777" w:rsidR="004C1FDA" w:rsidRDefault="004C1FDA" w:rsidP="0091180B">
            <w:pPr>
              <w:rPr>
                <w:szCs w:val="24"/>
              </w:rPr>
            </w:pPr>
          </w:p>
          <w:p w14:paraId="6B1CE416" w14:textId="77777777" w:rsidR="004C1FDA" w:rsidRDefault="004C1FDA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337118BF" w14:textId="4E671B40" w:rsidR="004C1FDA" w:rsidRPr="0091180B" w:rsidRDefault="004C1FDA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4EB0E141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80E38DE" w14:textId="01A0ED62" w:rsidR="000F6BB5" w:rsidRDefault="004C1FDA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04A87C30" w14:textId="2C97814B" w:rsidR="0091180B" w:rsidRPr="000F6BB5" w:rsidRDefault="004C1FDA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28A74F9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2BE4DB5" w14:textId="77777777" w:rsidR="000F6BB5" w:rsidRPr="000B4D2B" w:rsidRDefault="000F6BB5" w:rsidP="00EE5E8B">
            <w:pPr>
              <w:pStyle w:val="Podtren"/>
            </w:pPr>
          </w:p>
          <w:p w14:paraId="09B80375" w14:textId="18BB5139" w:rsidR="000F6BB5" w:rsidRDefault="004C1FDA" w:rsidP="00EE5E8B">
            <w:pPr>
              <w:pStyle w:val="Radabodschze"/>
            </w:pPr>
            <w:r>
              <w:t>Dotační program 13_02 Program na podporu JSDH 2026 – vyhodnocení dotačního titulu č. 13_02_02</w:t>
            </w:r>
          </w:p>
          <w:p w14:paraId="736945CA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447F8E8F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5A63658" w14:textId="4EBD1200" w:rsidR="00977556" w:rsidRDefault="004C1FDA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70B2BC3F" w14:textId="77777777" w:rsidTr="00871612">
        <w:tc>
          <w:tcPr>
            <w:tcW w:w="9212" w:type="dxa"/>
            <w:gridSpan w:val="2"/>
          </w:tcPr>
          <w:p w14:paraId="6C8CCD74" w14:textId="5F566151" w:rsidR="00977556" w:rsidRPr="00EE5E8B" w:rsidRDefault="004C1FDA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3ECA650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1F231174" w14:textId="77777777" w:rsidTr="004C1FDA">
        <w:tc>
          <w:tcPr>
            <w:tcW w:w="609" w:type="dxa"/>
          </w:tcPr>
          <w:p w14:paraId="78B5146A" w14:textId="34EEEB83" w:rsidR="007B494D" w:rsidRPr="009D6721" w:rsidRDefault="004C1FD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55DD200A" w14:textId="60CAB102" w:rsidR="0031105F" w:rsidRPr="004C1FDA" w:rsidRDefault="004C1FDA" w:rsidP="004C1FD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4C1FDA">
              <w:rPr>
                <w:rFonts w:cs="Arial"/>
                <w:szCs w:val="24"/>
              </w:rPr>
              <w:t>o poskytnutí dotace příjemci v dotačním titulu č. 13_02_02 – Dotace na pořízení nových dopravních prostředků pro JSDH obcí Olomouckého kraje, o níž náleží rozhodovat Zastupitelstvu Olomouckého kraje, dle přílohy č. 01 tohoto usnesení (žadatel č. 1)</w:t>
            </w:r>
          </w:p>
        </w:tc>
      </w:tr>
      <w:tr w:rsidR="004C1FDA" w14:paraId="028EA224" w14:textId="77777777" w:rsidTr="004C1FDA">
        <w:tc>
          <w:tcPr>
            <w:tcW w:w="609" w:type="dxa"/>
          </w:tcPr>
          <w:p w14:paraId="3D1485D7" w14:textId="5AF57CB5" w:rsidR="004C1FDA" w:rsidRPr="009D6721" w:rsidRDefault="004C1FD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575F6ABC" w14:textId="6C56A2A1" w:rsidR="004C1FDA" w:rsidRPr="004C1FDA" w:rsidRDefault="004C1FDA" w:rsidP="004C1FD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4C1FDA">
              <w:rPr>
                <w:rFonts w:cs="Arial"/>
                <w:szCs w:val="24"/>
              </w:rPr>
              <w:t>o uzavření veřejnoprávní smlouvy o poskytnutí dotace s příjemcem v dotačním titulu č. 13_02_02, o níž náleží rozhodovat Zastupitelstvu Olomouckého kraje, dle bodu 1 usnesení, ve znění dle vzorové veřejnoprávní smlouvy schválené na zasedání Zastupitelstva Olomouckého kraje dne 8. 12. 2025 usnesením č. UZ/7/6/2025</w:t>
            </w:r>
          </w:p>
        </w:tc>
      </w:tr>
    </w:tbl>
    <w:p w14:paraId="1F613F3F" w14:textId="77777777" w:rsidR="00AA661F" w:rsidRDefault="00AA661F" w:rsidP="00EE5E8B">
      <w:pPr>
        <w:pStyle w:val="nzvy"/>
        <w:rPr>
          <w:sz w:val="2"/>
          <w:szCs w:val="2"/>
        </w:rPr>
      </w:pPr>
    </w:p>
    <w:p w14:paraId="70C41EE3" w14:textId="77777777" w:rsidR="00AA661F" w:rsidRPr="00AA661F" w:rsidRDefault="00AA661F" w:rsidP="00AA661F"/>
    <w:p w14:paraId="2EE1E3DA" w14:textId="77777777" w:rsidR="00AA661F" w:rsidRDefault="00AA661F" w:rsidP="00AA661F"/>
    <w:p w14:paraId="2AEEDF90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02BCE67E" w14:textId="77777777" w:rsidTr="00B030C6">
        <w:tc>
          <w:tcPr>
            <w:tcW w:w="9210" w:type="dxa"/>
            <w:gridSpan w:val="2"/>
          </w:tcPr>
          <w:p w14:paraId="29036816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3D04ABE5" w14:textId="77777777" w:rsidTr="00CB619F">
        <w:tc>
          <w:tcPr>
            <w:tcW w:w="2093" w:type="dxa"/>
          </w:tcPr>
          <w:p w14:paraId="23E322BA" w14:textId="573812E7" w:rsidR="00C90A23" w:rsidRDefault="004C1FDA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5BB800D4" w14:textId="1D3A04D5" w:rsidR="00C90A23" w:rsidRDefault="004C1FDA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4C1FDA" w14:paraId="57439856" w14:textId="77777777" w:rsidTr="00CB619F">
        <w:tc>
          <w:tcPr>
            <w:tcW w:w="2093" w:type="dxa"/>
          </w:tcPr>
          <w:p w14:paraId="1F15C72F" w14:textId="77777777" w:rsidR="004C1FDA" w:rsidRDefault="004C1FD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1871BD6" w14:textId="77777777" w:rsidR="004C1FDA" w:rsidRDefault="004C1FDA" w:rsidP="00822DC7">
            <w:pPr>
              <w:keepNext/>
              <w:keepLines/>
              <w:spacing w:before="120" w:after="120"/>
            </w:pPr>
          </w:p>
        </w:tc>
      </w:tr>
      <w:tr w:rsidR="004C1FDA" w14:paraId="1196C4C6" w14:textId="77777777" w:rsidTr="00CB619F">
        <w:tc>
          <w:tcPr>
            <w:tcW w:w="2093" w:type="dxa"/>
          </w:tcPr>
          <w:p w14:paraId="4BCDACB4" w14:textId="4B42A066" w:rsidR="004C1FDA" w:rsidRDefault="004C1FD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2C674A36" w14:textId="56103C13" w:rsidR="004C1FDA" w:rsidRDefault="004C1FDA" w:rsidP="00822DC7">
            <w:pPr>
              <w:keepNext/>
              <w:keepLines/>
              <w:spacing w:before="120" w:after="120"/>
            </w:pPr>
            <w:r>
              <w:t>Ladislav Okleštěk, hejtman Olomouckého kraje</w:t>
            </w:r>
          </w:p>
        </w:tc>
      </w:tr>
      <w:tr w:rsidR="004C1FDA" w14:paraId="69826AA8" w14:textId="77777777" w:rsidTr="00CB619F">
        <w:tc>
          <w:tcPr>
            <w:tcW w:w="2093" w:type="dxa"/>
          </w:tcPr>
          <w:p w14:paraId="42545D25" w14:textId="77777777" w:rsidR="004C1FDA" w:rsidRDefault="004C1FD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9861FE5" w14:textId="77777777" w:rsidR="004C1FDA" w:rsidRDefault="004C1FDA" w:rsidP="00822DC7">
            <w:pPr>
              <w:keepNext/>
              <w:keepLines/>
              <w:spacing w:before="120" w:after="120"/>
            </w:pPr>
          </w:p>
        </w:tc>
      </w:tr>
      <w:tr w:rsidR="004C1FDA" w14:paraId="5BD64685" w14:textId="77777777" w:rsidTr="00CB619F">
        <w:tc>
          <w:tcPr>
            <w:tcW w:w="2093" w:type="dxa"/>
          </w:tcPr>
          <w:p w14:paraId="6B5FEF9E" w14:textId="5F148593" w:rsidR="004C1FDA" w:rsidRDefault="004C1FD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A788013" w14:textId="31554CB1" w:rsidR="004C1FDA" w:rsidRDefault="004C1FDA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4C1FDA" w14:paraId="14857635" w14:textId="77777777" w:rsidTr="00CB619F">
        <w:tc>
          <w:tcPr>
            <w:tcW w:w="2093" w:type="dxa"/>
          </w:tcPr>
          <w:p w14:paraId="1A4D5ED8" w14:textId="77777777" w:rsidR="004C1FDA" w:rsidRDefault="004C1FD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53C473B" w14:textId="77777777" w:rsidR="004C1FDA" w:rsidRDefault="004C1FDA" w:rsidP="00822DC7">
            <w:pPr>
              <w:keepNext/>
              <w:keepLines/>
              <w:spacing w:before="120" w:after="120"/>
            </w:pPr>
          </w:p>
        </w:tc>
      </w:tr>
    </w:tbl>
    <w:p w14:paraId="774332BA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0425F" w14:textId="77777777" w:rsidR="00882807" w:rsidRDefault="00882807">
      <w:r>
        <w:separator/>
      </w:r>
    </w:p>
  </w:endnote>
  <w:endnote w:type="continuationSeparator" w:id="0">
    <w:p w14:paraId="2254E8C7" w14:textId="77777777" w:rsidR="00882807" w:rsidRDefault="00882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E0501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0252E151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8E65" w14:textId="77777777" w:rsidR="00882807" w:rsidRDefault="00882807">
      <w:r>
        <w:separator/>
      </w:r>
    </w:p>
  </w:footnote>
  <w:footnote w:type="continuationSeparator" w:id="0">
    <w:p w14:paraId="46B9E0D4" w14:textId="77777777" w:rsidR="00882807" w:rsidRDefault="00882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D2133" w14:textId="77777777" w:rsidR="00F166CE" w:rsidRDefault="00F166CE">
    <w:pPr>
      <w:pStyle w:val="Zhlav"/>
    </w:pPr>
  </w:p>
  <w:p w14:paraId="382F6437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FDA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C1FDA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2807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7C84B3"/>
  <w15:chartTrackingRefBased/>
  <w15:docId w15:val="{3C29BC40-CE66-4EAD-AA00-2AC7D72B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167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2026-09-15T11:59:00Z</dcterms:created>
  <dcterms:modified xsi:type="dcterms:W3CDTF">2026-09-15T11:59:00Z</dcterms:modified>
</cp:coreProperties>
</file>