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0B708495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7F0C98A" w14:textId="7CF1D0FC" w:rsidR="00977556" w:rsidRPr="006920D0" w:rsidRDefault="004117E6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5.</w:t>
            </w:r>
          </w:p>
        </w:tc>
      </w:tr>
      <w:tr w:rsidR="0091180B" w14:paraId="695A6DD4" w14:textId="77777777" w:rsidTr="00D5490C">
        <w:tc>
          <w:tcPr>
            <w:tcW w:w="6307" w:type="dxa"/>
            <w:tcMar>
              <w:right w:w="340" w:type="dxa"/>
            </w:tcMar>
          </w:tcPr>
          <w:p w14:paraId="769B0C9C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53FBDA0" w14:textId="7B2726C3" w:rsidR="0091180B" w:rsidRPr="0091180B" w:rsidRDefault="004117E6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67DC77E4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D343B87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60183E92" w14:textId="77777777" w:rsidTr="00D5490C">
        <w:tc>
          <w:tcPr>
            <w:tcW w:w="6307" w:type="dxa"/>
            <w:tcMar>
              <w:right w:w="340" w:type="dxa"/>
            </w:tcMar>
          </w:tcPr>
          <w:p w14:paraId="0FF05B78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1FA7453" w14:textId="77777777" w:rsidR="0091180B" w:rsidRDefault="004117E6" w:rsidP="0091180B">
            <w:pPr>
              <w:rPr>
                <w:szCs w:val="24"/>
              </w:rPr>
            </w:pPr>
            <w:r>
              <w:rPr>
                <w:szCs w:val="24"/>
              </w:rPr>
              <w:t xml:space="preserve">Ladislav Okleštěk, </w:t>
            </w:r>
          </w:p>
          <w:p w14:paraId="6B522949" w14:textId="77777777" w:rsidR="004117E6" w:rsidRDefault="004117E6" w:rsidP="0091180B">
            <w:pPr>
              <w:rPr>
                <w:szCs w:val="24"/>
              </w:rPr>
            </w:pPr>
            <w:r>
              <w:rPr>
                <w:szCs w:val="24"/>
              </w:rPr>
              <w:t>hejtman Olomouckého kraje</w:t>
            </w:r>
          </w:p>
          <w:p w14:paraId="02C091DA" w14:textId="77777777" w:rsidR="004117E6" w:rsidRDefault="004117E6" w:rsidP="0091180B">
            <w:pPr>
              <w:rPr>
                <w:szCs w:val="24"/>
              </w:rPr>
            </w:pPr>
          </w:p>
          <w:p w14:paraId="17D9158A" w14:textId="77777777" w:rsidR="004117E6" w:rsidRDefault="004117E6" w:rsidP="0091180B">
            <w:pPr>
              <w:rPr>
                <w:szCs w:val="24"/>
              </w:rPr>
            </w:pPr>
            <w:r>
              <w:rPr>
                <w:szCs w:val="24"/>
              </w:rPr>
              <w:t>Ing. Luděk Niče</w:t>
            </w:r>
          </w:p>
          <w:p w14:paraId="12F1C4D1" w14:textId="7E1C1184" w:rsidR="004117E6" w:rsidRPr="0091180B" w:rsidRDefault="004117E6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kancelář hejtmana</w:t>
            </w:r>
          </w:p>
        </w:tc>
      </w:tr>
      <w:tr w:rsidR="00977556" w14:paraId="2AF5709B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D254D2B" w14:textId="53BCB828" w:rsidR="000F6BB5" w:rsidRDefault="004117E6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3B0E3434" w14:textId="71E6E075" w:rsidR="0091180B" w:rsidRPr="000F6BB5" w:rsidRDefault="004117E6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235D478D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4EDA940" w14:textId="77777777" w:rsidR="000F6BB5" w:rsidRPr="000B4D2B" w:rsidRDefault="000F6BB5" w:rsidP="00EE5E8B">
            <w:pPr>
              <w:pStyle w:val="Podtren"/>
            </w:pPr>
          </w:p>
          <w:p w14:paraId="4C82C5E7" w14:textId="3EE015AD" w:rsidR="000F6BB5" w:rsidRDefault="004117E6" w:rsidP="00EE5E8B">
            <w:pPr>
              <w:pStyle w:val="Radabodschze"/>
            </w:pPr>
            <w:r>
              <w:t>Volba přísedících Krajského soudu v Ostravě, pobočky v Olomouci</w:t>
            </w:r>
          </w:p>
          <w:p w14:paraId="4FEF1DF6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19F2A0C6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C8EB640" w14:textId="2F4FF20F" w:rsidR="00977556" w:rsidRDefault="004117E6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26FD7F21" w14:textId="77777777" w:rsidTr="00871612">
        <w:tc>
          <w:tcPr>
            <w:tcW w:w="9212" w:type="dxa"/>
            <w:gridSpan w:val="2"/>
          </w:tcPr>
          <w:p w14:paraId="0C0E9883" w14:textId="14BB7B60" w:rsidR="00977556" w:rsidRPr="00EE5E8B" w:rsidRDefault="004117E6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6602EEE6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6AD9D5F1" w14:textId="77777777" w:rsidTr="004117E6">
        <w:tc>
          <w:tcPr>
            <w:tcW w:w="609" w:type="dxa"/>
          </w:tcPr>
          <w:p w14:paraId="1993EC90" w14:textId="5BF7DA60" w:rsidR="007B494D" w:rsidRPr="009D6721" w:rsidRDefault="004117E6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335FDB41" w14:textId="40554ABF" w:rsidR="004117E6" w:rsidRPr="004117E6" w:rsidRDefault="004117E6" w:rsidP="004117E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volí</w:t>
            </w:r>
            <w:r>
              <w:rPr>
                <w:rFonts w:cs="Arial"/>
                <w:szCs w:val="24"/>
              </w:rPr>
              <w:t xml:space="preserve"> </w:t>
            </w:r>
            <w:r w:rsidRPr="004117E6">
              <w:rPr>
                <w:rFonts w:cs="Arial"/>
                <w:szCs w:val="24"/>
              </w:rPr>
              <w:t>Marcelu Jedličkovou</w:t>
            </w:r>
          </w:p>
          <w:p w14:paraId="7F6B0DB9" w14:textId="77777777" w:rsidR="004117E6" w:rsidRPr="004117E6" w:rsidRDefault="004117E6" w:rsidP="004117E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4117E6">
              <w:rPr>
                <w:rFonts w:cs="Arial"/>
                <w:szCs w:val="24"/>
              </w:rPr>
              <w:t xml:space="preserve">Zdenka </w:t>
            </w:r>
            <w:proofErr w:type="spellStart"/>
            <w:r w:rsidRPr="004117E6">
              <w:rPr>
                <w:rFonts w:cs="Arial"/>
                <w:szCs w:val="24"/>
              </w:rPr>
              <w:t>Voždu</w:t>
            </w:r>
            <w:proofErr w:type="spellEnd"/>
          </w:p>
          <w:p w14:paraId="48FA6C7D" w14:textId="77777777" w:rsidR="004117E6" w:rsidRPr="004117E6" w:rsidRDefault="004117E6" w:rsidP="004117E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4117E6">
              <w:rPr>
                <w:rFonts w:cs="Arial"/>
                <w:szCs w:val="24"/>
              </w:rPr>
              <w:t>Ladislavu Zbrankovou</w:t>
            </w:r>
          </w:p>
          <w:p w14:paraId="4A20E208" w14:textId="77777777" w:rsidR="004117E6" w:rsidRPr="004117E6" w:rsidRDefault="004117E6" w:rsidP="004117E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4117E6">
              <w:rPr>
                <w:rFonts w:cs="Arial"/>
                <w:szCs w:val="24"/>
              </w:rPr>
              <w:t xml:space="preserve">Vlastu </w:t>
            </w:r>
            <w:proofErr w:type="spellStart"/>
            <w:r w:rsidRPr="004117E6">
              <w:rPr>
                <w:rFonts w:cs="Arial"/>
                <w:szCs w:val="24"/>
              </w:rPr>
              <w:t>Čohanovou</w:t>
            </w:r>
            <w:proofErr w:type="spellEnd"/>
          </w:p>
          <w:p w14:paraId="6A8C38F3" w14:textId="77777777" w:rsidR="004117E6" w:rsidRPr="004117E6" w:rsidRDefault="004117E6" w:rsidP="004117E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4117E6">
              <w:rPr>
                <w:rFonts w:cs="Arial"/>
                <w:szCs w:val="24"/>
              </w:rPr>
              <w:t>Ing. Miroslavu Pechovou</w:t>
            </w:r>
          </w:p>
          <w:p w14:paraId="2071BFA2" w14:textId="77777777" w:rsidR="004117E6" w:rsidRPr="004117E6" w:rsidRDefault="004117E6" w:rsidP="004117E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4117E6">
              <w:rPr>
                <w:rFonts w:cs="Arial"/>
                <w:szCs w:val="24"/>
              </w:rPr>
              <w:t xml:space="preserve">PhDr. Jaroslava </w:t>
            </w:r>
            <w:proofErr w:type="spellStart"/>
            <w:r w:rsidRPr="004117E6">
              <w:rPr>
                <w:rFonts w:cs="Arial"/>
                <w:szCs w:val="24"/>
              </w:rPr>
              <w:t>Piterku</w:t>
            </w:r>
            <w:proofErr w:type="spellEnd"/>
            <w:r w:rsidRPr="004117E6">
              <w:rPr>
                <w:rFonts w:cs="Arial"/>
                <w:szCs w:val="24"/>
              </w:rPr>
              <w:t>, MBA</w:t>
            </w:r>
          </w:p>
          <w:p w14:paraId="46D17F45" w14:textId="77777777" w:rsidR="004117E6" w:rsidRPr="004117E6" w:rsidRDefault="004117E6" w:rsidP="004117E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4117E6">
              <w:rPr>
                <w:rFonts w:cs="Arial"/>
                <w:szCs w:val="24"/>
              </w:rPr>
              <w:t>Mgr. et Mgr. Terezii Řezníčkovou</w:t>
            </w:r>
          </w:p>
          <w:p w14:paraId="6E0C569A" w14:textId="77777777" w:rsidR="004117E6" w:rsidRPr="004117E6" w:rsidRDefault="004117E6" w:rsidP="004117E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4117E6">
              <w:rPr>
                <w:rFonts w:cs="Arial"/>
                <w:szCs w:val="24"/>
              </w:rPr>
              <w:t>Mgr. Bc. Dušana Tejkala</w:t>
            </w:r>
          </w:p>
          <w:p w14:paraId="6A63384C" w14:textId="77777777" w:rsidR="004117E6" w:rsidRPr="004117E6" w:rsidRDefault="004117E6" w:rsidP="004117E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4117E6">
              <w:rPr>
                <w:rFonts w:cs="Arial"/>
                <w:szCs w:val="24"/>
              </w:rPr>
              <w:t xml:space="preserve">Mgr. Moniku </w:t>
            </w:r>
            <w:proofErr w:type="spellStart"/>
            <w:r w:rsidRPr="004117E6">
              <w:rPr>
                <w:rFonts w:cs="Arial"/>
                <w:szCs w:val="24"/>
              </w:rPr>
              <w:t>Vaverčákovou</w:t>
            </w:r>
            <w:proofErr w:type="spellEnd"/>
          </w:p>
          <w:p w14:paraId="7B739A3E" w14:textId="77777777" w:rsidR="004117E6" w:rsidRPr="004117E6" w:rsidRDefault="004117E6" w:rsidP="004117E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4117E6">
              <w:rPr>
                <w:rFonts w:cs="Arial"/>
                <w:szCs w:val="24"/>
              </w:rPr>
              <w:t>Ing. Jaroslavu Vyhlídalovou</w:t>
            </w:r>
          </w:p>
          <w:p w14:paraId="1CF1262D" w14:textId="77777777" w:rsidR="004117E6" w:rsidRPr="004117E6" w:rsidRDefault="004117E6" w:rsidP="004117E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</w:p>
          <w:p w14:paraId="5AE6FF37" w14:textId="6D260EE6" w:rsidR="0031105F" w:rsidRPr="004117E6" w:rsidRDefault="004117E6" w:rsidP="004117E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 w:rsidRPr="004117E6">
              <w:rPr>
                <w:rFonts w:cs="Arial"/>
                <w:szCs w:val="24"/>
              </w:rPr>
              <w:t>přísedícími Krajského soudu v Ostravě, pobočky v Olomouci</w:t>
            </w:r>
          </w:p>
        </w:tc>
      </w:tr>
      <w:tr w:rsidR="004117E6" w14:paraId="17636A75" w14:textId="77777777" w:rsidTr="004117E6">
        <w:tc>
          <w:tcPr>
            <w:tcW w:w="609" w:type="dxa"/>
          </w:tcPr>
          <w:p w14:paraId="1D7C3F97" w14:textId="23215A8E" w:rsidR="004117E6" w:rsidRPr="009D6721" w:rsidRDefault="004117E6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42A036CF" w14:textId="71E2DBDC" w:rsidR="004117E6" w:rsidRPr="004117E6" w:rsidRDefault="004117E6" w:rsidP="004117E6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ukládá</w:t>
            </w:r>
            <w:r>
              <w:rPr>
                <w:rFonts w:cs="Arial"/>
                <w:szCs w:val="24"/>
              </w:rPr>
              <w:t xml:space="preserve"> </w:t>
            </w:r>
            <w:r w:rsidRPr="004117E6">
              <w:rPr>
                <w:rFonts w:cs="Arial"/>
                <w:szCs w:val="24"/>
              </w:rPr>
              <w:t xml:space="preserve">zaslat Krajskému soudu v Ostravě výpis tohoto usnesení Zastupitelstva Olomouckého kraje o volbě přísedících spolu s podkladovými </w:t>
            </w:r>
            <w:r w:rsidRPr="004117E6">
              <w:rPr>
                <w:rFonts w:cs="Arial"/>
                <w:szCs w:val="24"/>
              </w:rPr>
              <w:lastRenderedPageBreak/>
              <w:t>materiály ke zvoleným přísedícím</w:t>
            </w:r>
          </w:p>
        </w:tc>
      </w:tr>
      <w:tr w:rsidR="004117E6" w14:paraId="018BC78F" w14:textId="77777777" w:rsidTr="00E1297F">
        <w:tc>
          <w:tcPr>
            <w:tcW w:w="9114" w:type="dxa"/>
            <w:gridSpan w:val="2"/>
          </w:tcPr>
          <w:p w14:paraId="49B92967" w14:textId="77777777" w:rsidR="004117E6" w:rsidRDefault="004117E6" w:rsidP="004117E6">
            <w:r>
              <w:lastRenderedPageBreak/>
              <w:t>Odpovídá: Krajský úřad Olomouckého kraje</w:t>
            </w:r>
          </w:p>
          <w:p w14:paraId="276C6574" w14:textId="77777777" w:rsidR="004117E6" w:rsidRDefault="004117E6" w:rsidP="004117E6">
            <w:r>
              <w:t>Realizuje: Mgr. Bc. Jitka Keková, MPA, ředitelka krajského úřadu</w:t>
            </w:r>
          </w:p>
          <w:p w14:paraId="36A8B746" w14:textId="047CD694" w:rsidR="004117E6" w:rsidRPr="004117E6" w:rsidRDefault="004117E6" w:rsidP="004117E6">
            <w:r>
              <w:t>Termín: nejpozději do 30. 9. 2026</w:t>
            </w:r>
          </w:p>
        </w:tc>
      </w:tr>
    </w:tbl>
    <w:p w14:paraId="41F16D25" w14:textId="77777777" w:rsidR="00AA661F" w:rsidRDefault="00AA661F" w:rsidP="00EE5E8B">
      <w:pPr>
        <w:pStyle w:val="nzvy"/>
        <w:rPr>
          <w:sz w:val="2"/>
          <w:szCs w:val="2"/>
        </w:rPr>
      </w:pPr>
    </w:p>
    <w:p w14:paraId="65F5022D" w14:textId="77777777" w:rsidR="00AA661F" w:rsidRPr="00AA661F" w:rsidRDefault="00AA661F" w:rsidP="00AA661F"/>
    <w:p w14:paraId="03615B1B" w14:textId="77777777" w:rsidR="00AA661F" w:rsidRDefault="00AA661F" w:rsidP="00AA661F"/>
    <w:p w14:paraId="48F0DDB8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75529EAA" w14:textId="77777777" w:rsidTr="00B030C6">
        <w:tc>
          <w:tcPr>
            <w:tcW w:w="9210" w:type="dxa"/>
            <w:gridSpan w:val="2"/>
          </w:tcPr>
          <w:p w14:paraId="5B76BD8D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3CB62121" w14:textId="77777777" w:rsidTr="00CB619F">
        <w:tc>
          <w:tcPr>
            <w:tcW w:w="2093" w:type="dxa"/>
          </w:tcPr>
          <w:p w14:paraId="7D9DD4CB" w14:textId="7F747AC9" w:rsidR="00C90A23" w:rsidRDefault="004117E6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2AF96576" w14:textId="32976443" w:rsidR="00C90A23" w:rsidRDefault="004117E6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4117E6" w14:paraId="013593D1" w14:textId="77777777" w:rsidTr="00CB619F">
        <w:tc>
          <w:tcPr>
            <w:tcW w:w="2093" w:type="dxa"/>
          </w:tcPr>
          <w:p w14:paraId="428147E0" w14:textId="77777777" w:rsidR="004117E6" w:rsidRDefault="004117E6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4AF3949" w14:textId="77777777" w:rsidR="004117E6" w:rsidRDefault="004117E6" w:rsidP="00822DC7">
            <w:pPr>
              <w:keepNext/>
              <w:keepLines/>
              <w:spacing w:before="120" w:after="120"/>
            </w:pPr>
          </w:p>
        </w:tc>
      </w:tr>
      <w:tr w:rsidR="004117E6" w14:paraId="44A9AE70" w14:textId="77777777" w:rsidTr="00CB619F">
        <w:tc>
          <w:tcPr>
            <w:tcW w:w="2093" w:type="dxa"/>
          </w:tcPr>
          <w:p w14:paraId="3D5B79F3" w14:textId="6512310D" w:rsidR="004117E6" w:rsidRDefault="004117E6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9622170" w14:textId="05F0B85C" w:rsidR="004117E6" w:rsidRDefault="004117E6" w:rsidP="00822DC7">
            <w:pPr>
              <w:keepNext/>
              <w:keepLines/>
              <w:spacing w:before="120" w:after="120"/>
            </w:pPr>
            <w:r>
              <w:t xml:space="preserve">Ladislav </w:t>
            </w:r>
            <w:proofErr w:type="gramStart"/>
            <w:r>
              <w:t>Okleštěk,  hejtman</w:t>
            </w:r>
            <w:proofErr w:type="gramEnd"/>
            <w:r>
              <w:t xml:space="preserve"> Olomouckého kraje</w:t>
            </w:r>
          </w:p>
        </w:tc>
      </w:tr>
      <w:tr w:rsidR="004117E6" w14:paraId="090D7A1C" w14:textId="77777777" w:rsidTr="00CB619F">
        <w:tc>
          <w:tcPr>
            <w:tcW w:w="2093" w:type="dxa"/>
          </w:tcPr>
          <w:p w14:paraId="6F42FD5E" w14:textId="77777777" w:rsidR="004117E6" w:rsidRDefault="004117E6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7FEE7BF" w14:textId="77777777" w:rsidR="004117E6" w:rsidRDefault="004117E6" w:rsidP="00822DC7">
            <w:pPr>
              <w:keepNext/>
              <w:keepLines/>
              <w:spacing w:before="120" w:after="120"/>
            </w:pPr>
          </w:p>
        </w:tc>
      </w:tr>
      <w:tr w:rsidR="004117E6" w14:paraId="39ED49DD" w14:textId="77777777" w:rsidTr="00CB619F">
        <w:tc>
          <w:tcPr>
            <w:tcW w:w="2093" w:type="dxa"/>
          </w:tcPr>
          <w:p w14:paraId="090D7EC1" w14:textId="4772D657" w:rsidR="004117E6" w:rsidRDefault="004117E6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5C461EA" w14:textId="1B95B4B4" w:rsidR="004117E6" w:rsidRDefault="004117E6" w:rsidP="00822DC7">
            <w:pPr>
              <w:keepNext/>
              <w:keepLines/>
              <w:spacing w:before="120" w:after="120"/>
            </w:pPr>
            <w:r>
              <w:t>Ing. Luděk Niče vedoucí odboru kancelář hejtmana</w:t>
            </w:r>
          </w:p>
        </w:tc>
      </w:tr>
      <w:tr w:rsidR="004117E6" w14:paraId="3B0B9C2A" w14:textId="77777777" w:rsidTr="00CB619F">
        <w:tc>
          <w:tcPr>
            <w:tcW w:w="2093" w:type="dxa"/>
          </w:tcPr>
          <w:p w14:paraId="1C21C6E6" w14:textId="77777777" w:rsidR="004117E6" w:rsidRDefault="004117E6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6D81788" w14:textId="77777777" w:rsidR="004117E6" w:rsidRDefault="004117E6" w:rsidP="00822DC7">
            <w:pPr>
              <w:keepNext/>
              <w:keepLines/>
              <w:spacing w:before="120" w:after="120"/>
            </w:pPr>
          </w:p>
        </w:tc>
      </w:tr>
    </w:tbl>
    <w:p w14:paraId="3221D0D9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1D0A9" w14:textId="77777777" w:rsidR="00430A45" w:rsidRDefault="00430A45">
      <w:r>
        <w:separator/>
      </w:r>
    </w:p>
  </w:endnote>
  <w:endnote w:type="continuationSeparator" w:id="0">
    <w:p w14:paraId="2F5734F0" w14:textId="77777777" w:rsidR="00430A45" w:rsidRDefault="00430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1973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0FBB12F1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A470B" w14:textId="77777777" w:rsidR="00430A45" w:rsidRDefault="00430A45">
      <w:r>
        <w:separator/>
      </w:r>
    </w:p>
  </w:footnote>
  <w:footnote w:type="continuationSeparator" w:id="0">
    <w:p w14:paraId="2246E35D" w14:textId="77777777" w:rsidR="00430A45" w:rsidRDefault="00430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6F37B" w14:textId="77777777" w:rsidR="00F166CE" w:rsidRDefault="00F166CE">
    <w:pPr>
      <w:pStyle w:val="Zhlav"/>
    </w:pPr>
  </w:p>
  <w:p w14:paraId="5427809C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17E6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17E6"/>
    <w:rsid w:val="004160F4"/>
    <w:rsid w:val="00430A45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C98D98"/>
  <w15:chartTrackingRefBased/>
  <w15:docId w15:val="{7A460A4B-6ABD-4EC0-B078-A38D930C4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166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2026-09-15T11:59:00Z</dcterms:created>
  <dcterms:modified xsi:type="dcterms:W3CDTF">2026-09-15T11:59:00Z</dcterms:modified>
</cp:coreProperties>
</file>